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86D4" w14:textId="77777777" w:rsidR="001D38BD" w:rsidRDefault="001D38BD" w:rsidP="001D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2023 Richmond Region VCNP Pharmacology Symposium Agenda </w:t>
      </w:r>
    </w:p>
    <w:p w14:paraId="411A67FB" w14:textId="77777777" w:rsidR="001D38BD" w:rsidRPr="001D38BD" w:rsidRDefault="001D38BD" w:rsidP="001D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September 23,2023</w:t>
      </w:r>
    </w:p>
    <w:p w14:paraId="2D13D06A" w14:textId="77777777" w:rsidR="001D38BD" w:rsidRPr="001D38BD" w:rsidRDefault="001D38BD" w:rsidP="001D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Virginia Crossings Hotel &amp; Conference Center</w:t>
      </w:r>
    </w:p>
    <w:p w14:paraId="6C2F503E" w14:textId="77777777" w:rsidR="001D38BD" w:rsidRPr="001D38BD" w:rsidRDefault="001D38BD" w:rsidP="001D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1000 Virginia Center Parkway Glen Allen, VA 23059 Agenda</w:t>
      </w:r>
    </w:p>
    <w:p w14:paraId="6E263D47" w14:textId="77777777" w:rsidR="001D38BD" w:rsidRPr="001D38BD" w:rsidRDefault="001D38BD" w:rsidP="001D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 </w:t>
      </w:r>
    </w:p>
    <w:p w14:paraId="4C09B637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7:15-7:45 Registration/Breakfast</w:t>
      </w:r>
    </w:p>
    <w:p w14:paraId="2BA04BB3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F84E533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7:45-8:00 Welcome by Dr. Erica Williams, President of RVA VCNP</w:t>
      </w:r>
    </w:p>
    <w:p w14:paraId="6859A0D4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17BD3E9" w14:textId="4EFB6E33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8:00-8:15 Keynote Speaker </w:t>
      </w:r>
      <w:r w:rsidRPr="001D38BD">
        <w:rPr>
          <w:rFonts w:ascii="Arial" w:eastAsia="Times New Roman" w:hAnsi="Arial" w:cs="Arial"/>
          <w:color w:val="141412"/>
          <w:kern w:val="0"/>
          <w:sz w:val="24"/>
          <w:szCs w:val="24"/>
          <w:shd w:val="clear" w:color="auto" w:fill="FFFFFF"/>
          <w14:ligatures w14:val="none"/>
        </w:rPr>
        <w:t xml:space="preserve">Olivia Newby </w:t>
      </w:r>
    </w:p>
    <w:p w14:paraId="167D64E5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141412"/>
          <w:kern w:val="0"/>
          <w:sz w:val="24"/>
          <w:szCs w:val="24"/>
          <w:shd w:val="clear" w:color="auto" w:fill="FFFFFF"/>
          <w14:ligatures w14:val="none"/>
        </w:rPr>
        <w:t>0 pharmacology/0.25 non-pharmacology</w:t>
      </w:r>
    </w:p>
    <w:p w14:paraId="63945119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4BF816DB" w14:textId="497AC16D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8:15-9:15 Psychiatric Treatment of Women Across the Reproductive Lifespan by R. Featherstone, </w:t>
      </w:r>
      <w:r w:rsidRPr="001D38BD">
        <w:rPr>
          <w:rFonts w:ascii="Arial" w:hAnsi="Arial" w:cs="Arial"/>
          <w:color w:val="313131"/>
          <w:sz w:val="24"/>
          <w:szCs w:val="24"/>
          <w:shd w:val="clear" w:color="auto" w:fill="FFFFFF"/>
        </w:rPr>
        <w:t>MSN, PMHNP, WHNP, PMH-C</w:t>
      </w:r>
    </w:p>
    <w:p w14:paraId="0791A32F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792DEA75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71888708" w14:textId="33B8895F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9:15 -10:15 </w:t>
      </w: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Taking a Fresh Look at the Lipid Panel: Hypertriglyceridemia and Residual Atherosclerotic Risk by Dr. Stephanie Mayer </w:t>
      </w:r>
    </w:p>
    <w:p w14:paraId="1DB139EA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33079129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4458B2DA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10:15-10:45 Break with vendors</w:t>
      </w:r>
    </w:p>
    <w:p w14:paraId="19D230AF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FA27B19" w14:textId="238B57EB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10:45 – 11:45 Medical Weight Loss Agents:  Semaglutide for Weight loss by Dr. Margaret Andrews </w:t>
      </w:r>
    </w:p>
    <w:p w14:paraId="0759398A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0501133E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154BD62B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11:45-12:30 Lunch with vendors</w:t>
      </w:r>
    </w:p>
    <w:p w14:paraId="1963DC48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7067386" w14:textId="7CF90DD9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kern w:val="0"/>
          <w:sz w:val="24"/>
          <w:szCs w:val="24"/>
          <w14:ligatures w14:val="none"/>
        </w:rPr>
        <w:t>12:30-12:45 Prizes and awa</w:t>
      </w:r>
      <w:r w:rsidR="00C06E84">
        <w:rPr>
          <w:rFonts w:ascii="Arial" w:eastAsia="Times New Roman" w:hAnsi="Arial" w:cs="Arial"/>
          <w:kern w:val="0"/>
          <w:sz w:val="24"/>
          <w:szCs w:val="24"/>
          <w14:ligatures w14:val="none"/>
        </w:rPr>
        <w:t>rds</w:t>
      </w:r>
    </w:p>
    <w:p w14:paraId="3D8AAC74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 </w:t>
      </w:r>
    </w:p>
    <w:p w14:paraId="0C06B0A4" w14:textId="3926E0D0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12:45-1:45 Sleep Disturbance and Appropriate Management by Dr. </w:t>
      </w:r>
      <w:proofErr w:type="spellStart"/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Strunc</w:t>
      </w:r>
      <w:proofErr w:type="spellEnd"/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Michael </w:t>
      </w:r>
    </w:p>
    <w:p w14:paraId="77B33687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313FC6AA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76B537B4" w14:textId="6224CF05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1:45-2:45 Post Organ Transplant Medicine by </w:t>
      </w: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Jeanette Amery, DNP, AGACNP-BC </w:t>
      </w:r>
    </w:p>
    <w:p w14:paraId="2126ED54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6D6B6995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4CBE7090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2:45-3:00 Break with Vendors</w:t>
      </w:r>
    </w:p>
    <w:p w14:paraId="40F132D5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037EC26" w14:textId="0BF21BE5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3:00-4:00 Clinical and Medical Management of BPH by Dr. Sarah C. </w:t>
      </w:r>
      <w:proofErr w:type="spellStart"/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Krzastek</w:t>
      </w:r>
      <w:proofErr w:type="spellEnd"/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7C6B2E51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1 pharmacology/0 non-pharmacology</w:t>
      </w:r>
    </w:p>
    <w:p w14:paraId="36DCC254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 </w:t>
      </w:r>
    </w:p>
    <w:p w14:paraId="4E17DDC4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kern w:val="0"/>
          <w:sz w:val="24"/>
          <w:szCs w:val="24"/>
          <w14:ligatures w14:val="none"/>
        </w:rPr>
        <w:t>4:00 End</w:t>
      </w:r>
    </w:p>
    <w:p w14:paraId="04A38C76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1503FB2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EA84550" w14:textId="77777777" w:rsidR="001D38BD" w:rsidRPr="001D38BD" w:rsidRDefault="001D38BD" w:rsidP="001D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38B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877EA00" w14:textId="77777777" w:rsidR="00302110" w:rsidRDefault="00302110"/>
    <w:sectPr w:rsidR="0030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D"/>
    <w:rsid w:val="001D38BD"/>
    <w:rsid w:val="00302110"/>
    <w:rsid w:val="00622E8D"/>
    <w:rsid w:val="00C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7348"/>
  <w15:chartTrackingRefBased/>
  <w15:docId w15:val="{3F3A9F7D-F80C-47F1-ADF2-9D44FF6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AEB78AC7E245B6CA95E2E5B6C211" ma:contentTypeVersion="17" ma:contentTypeDescription="Create a new document." ma:contentTypeScope="" ma:versionID="9de05c49a79055a106aba5e0be674efc">
  <xsd:schema xmlns:xsd="http://www.w3.org/2001/XMLSchema" xmlns:xs="http://www.w3.org/2001/XMLSchema" xmlns:p="http://schemas.microsoft.com/office/2006/metadata/properties" xmlns:ns2="9a57bd91-d656-41a7-a18c-fbda71b4b0a1" xmlns:ns3="7461e730-679a-456c-b47b-6f139af6994d" targetNamespace="http://schemas.microsoft.com/office/2006/metadata/properties" ma:root="true" ma:fieldsID="1c563ac636303f2958c4fdda59800e40" ns2:_="" ns3:_="">
    <xsd:import namespace="9a57bd91-d656-41a7-a18c-fbda71b4b0a1"/>
    <xsd:import namespace="7461e730-679a-456c-b47b-6f139af69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bd91-d656-41a7-a18c-fbda71b4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74626f-b1c4-415f-bc19-f80311be8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e730-679a-456c-b47b-6f139af69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9a97-0cee-4adf-b11d-9c3aba88c1b3}" ma:internalName="TaxCatchAll" ma:showField="CatchAllData" ma:web="7461e730-679a-456c-b47b-6f139af69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1A559-1FD8-46DD-9B9F-C2F7EED13AFF}"/>
</file>

<file path=customXml/itemProps2.xml><?xml version="1.0" encoding="utf-8"?>
<ds:datastoreItem xmlns:ds="http://schemas.openxmlformats.org/officeDocument/2006/customXml" ds:itemID="{5EA45382-94D4-4A56-8CA9-076A7D963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Szerenyi</dc:creator>
  <cp:keywords/>
  <dc:description/>
  <cp:lastModifiedBy>Kelly Szerenyi</cp:lastModifiedBy>
  <cp:revision>2</cp:revision>
  <dcterms:created xsi:type="dcterms:W3CDTF">2023-07-19T17:52:00Z</dcterms:created>
  <dcterms:modified xsi:type="dcterms:W3CDTF">2023-07-19T17:52:00Z</dcterms:modified>
</cp:coreProperties>
</file>